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34" w:rsidRDefault="008A3173" w:rsidP="008A317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LA DIFERENCIA ENTRE ÉTICA Y MORAL</w:t>
      </w:r>
    </w:p>
    <w:p w:rsidR="008A3173" w:rsidRDefault="008A3173" w:rsidP="008A3173">
      <w:pPr>
        <w:jc w:val="center"/>
        <w:rPr>
          <w:rFonts w:ascii="Arial" w:hAnsi="Arial" w:cs="Arial"/>
          <w:sz w:val="28"/>
          <w:szCs w:val="28"/>
        </w:rPr>
      </w:pPr>
    </w:p>
    <w:p w:rsidR="00DA64AB" w:rsidRDefault="00DA64AB" w:rsidP="008A3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Nuestro equipo está conformado por:</w:t>
      </w:r>
    </w:p>
    <w:p w:rsidR="00DA64AB" w:rsidRDefault="00DA64AB" w:rsidP="00DA64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DA64AB">
        <w:rPr>
          <w:rFonts w:ascii="Arial" w:hAnsi="Arial" w:cs="Arial"/>
          <w:sz w:val="28"/>
          <w:szCs w:val="28"/>
        </w:rPr>
        <w:t>Josué Martínez Lucero</w:t>
      </w:r>
    </w:p>
    <w:p w:rsidR="00DA64AB" w:rsidRDefault="00DA64AB" w:rsidP="00DA64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Alba Joselin Morales Carrasco</w:t>
      </w:r>
    </w:p>
    <w:p w:rsidR="00DA64AB" w:rsidRDefault="00DA64AB" w:rsidP="00DA64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Ian Irais Salazar Islas</w:t>
      </w:r>
    </w:p>
    <w:p w:rsidR="00DA64AB" w:rsidRPr="00DA64AB" w:rsidRDefault="00DA64AB" w:rsidP="00DA64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Antonio Vázquez Morales</w:t>
      </w:r>
    </w:p>
    <w:p w:rsidR="00DA64AB" w:rsidRDefault="00DA64AB" w:rsidP="00DA64AB">
      <w:pPr>
        <w:rPr>
          <w:rFonts w:ascii="Arial" w:hAnsi="Arial" w:cs="Arial"/>
          <w:sz w:val="28"/>
          <w:szCs w:val="28"/>
        </w:rPr>
      </w:pPr>
    </w:p>
    <w:p w:rsidR="008A3173" w:rsidRDefault="00EB1162" w:rsidP="008A3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Después de exponer y fundamentar nuestros puntos de vista mediante lecturas, artículos y algunas analogías, llegamos a diversos acuerdos, a continuación se presentan los resultados:</w:t>
      </w:r>
    </w:p>
    <w:p w:rsidR="00EB1162" w:rsidRDefault="00EB1162" w:rsidP="00DA64AB">
      <w:pPr>
        <w:rPr>
          <w:rFonts w:ascii="Arial" w:hAnsi="Arial" w:cs="Arial"/>
          <w:sz w:val="28"/>
          <w:szCs w:val="28"/>
        </w:rPr>
      </w:pPr>
    </w:p>
    <w:p w:rsidR="00B01BA0" w:rsidRDefault="00B01BA0" w:rsidP="00DA64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Josué:</w:t>
      </w:r>
    </w:p>
    <w:p w:rsidR="00B01BA0" w:rsidRDefault="00B01BA0" w:rsidP="00B01BA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1BA0">
        <w:rPr>
          <w:rFonts w:ascii="Arial" w:hAnsi="Arial" w:cs="Arial"/>
          <w:sz w:val="28"/>
          <w:szCs w:val="28"/>
        </w:rPr>
        <w:t>La moral es diferente es una persona y otra, mientras que la ética parte desde un mismo principio p</w:t>
      </w:r>
      <w:r>
        <w:rPr>
          <w:rFonts w:ascii="Arial" w:hAnsi="Arial" w:cs="Arial"/>
          <w:sz w:val="28"/>
          <w:szCs w:val="28"/>
        </w:rPr>
        <w:t>ero con diferentes percepciones.</w:t>
      </w:r>
    </w:p>
    <w:p w:rsidR="00B01BA0" w:rsidRDefault="00B01BA0" w:rsidP="00B01BA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morales edifican grupos y la ética edifica sociedades.</w:t>
      </w:r>
    </w:p>
    <w:p w:rsidR="00FD5461" w:rsidRDefault="00FD5461" w:rsidP="00B01BA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moral es un conjunto de normas que se utilizan para orientar la conducta de los integrantes de una sociedad.</w:t>
      </w:r>
    </w:p>
    <w:p w:rsidR="00B01BA0" w:rsidRDefault="00B01BA0" w:rsidP="00B01BA0">
      <w:pPr>
        <w:rPr>
          <w:rFonts w:ascii="Arial" w:hAnsi="Arial" w:cs="Arial"/>
          <w:sz w:val="28"/>
          <w:szCs w:val="28"/>
        </w:rPr>
      </w:pPr>
    </w:p>
    <w:p w:rsidR="00B01BA0" w:rsidRDefault="00B01BA0" w:rsidP="00B01B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Alba:</w:t>
      </w:r>
    </w:p>
    <w:p w:rsidR="00B01BA0" w:rsidRDefault="00B01BA0" w:rsidP="00B01BA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estudio de</w:t>
      </w:r>
      <w:r w:rsidR="00FE04F3">
        <w:rPr>
          <w:rFonts w:ascii="Arial" w:hAnsi="Arial" w:cs="Arial"/>
          <w:sz w:val="28"/>
          <w:szCs w:val="28"/>
        </w:rPr>
        <w:t xml:space="preserve"> la ética nos ayuda a</w:t>
      </w:r>
      <w:r>
        <w:rPr>
          <w:rFonts w:ascii="Arial" w:hAnsi="Arial" w:cs="Arial"/>
          <w:sz w:val="28"/>
          <w:szCs w:val="28"/>
        </w:rPr>
        <w:t xml:space="preserve"> fundamentar los principios recibidos por la educación de nuestros padres.</w:t>
      </w:r>
    </w:p>
    <w:p w:rsidR="00B01BA0" w:rsidRDefault="00B01BA0" w:rsidP="00B01BA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moral es un conjunto de normas que actúan desde el </w:t>
      </w:r>
      <w:r w:rsidR="00FE04F3">
        <w:rPr>
          <w:rFonts w:ascii="Arial" w:hAnsi="Arial" w:cs="Arial"/>
          <w:sz w:val="28"/>
          <w:szCs w:val="28"/>
        </w:rPr>
        <w:t>interior</w:t>
      </w:r>
      <w:r>
        <w:rPr>
          <w:rFonts w:ascii="Arial" w:hAnsi="Arial" w:cs="Arial"/>
          <w:sz w:val="28"/>
          <w:szCs w:val="28"/>
        </w:rPr>
        <w:t>, en cambio la ética influye en la conducta de una persona pero desde su misma conciencia y voluntad.</w:t>
      </w:r>
    </w:p>
    <w:p w:rsidR="00FD5461" w:rsidRDefault="00FD5461" w:rsidP="00B01BA0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fundamento de la norma ética es el valor</w:t>
      </w:r>
      <w:r w:rsidR="00FE04F3">
        <w:rPr>
          <w:rFonts w:ascii="Arial" w:hAnsi="Arial" w:cs="Arial"/>
          <w:sz w:val="28"/>
          <w:szCs w:val="28"/>
        </w:rPr>
        <w:t xml:space="preserve"> descubierto en la reflexión de un sujeto.</w:t>
      </w:r>
    </w:p>
    <w:p w:rsidR="00B01BA0" w:rsidRDefault="00B01BA0" w:rsidP="00B01BA0">
      <w:pPr>
        <w:pStyle w:val="Prrafodelista"/>
        <w:rPr>
          <w:rFonts w:ascii="Arial" w:hAnsi="Arial" w:cs="Arial"/>
          <w:sz w:val="28"/>
          <w:szCs w:val="28"/>
        </w:rPr>
      </w:pPr>
    </w:p>
    <w:p w:rsidR="00B01BA0" w:rsidRDefault="00B01BA0" w:rsidP="00B01BA0">
      <w:pPr>
        <w:rPr>
          <w:rFonts w:ascii="Arial" w:hAnsi="Arial" w:cs="Arial"/>
          <w:sz w:val="28"/>
          <w:szCs w:val="28"/>
        </w:rPr>
      </w:pPr>
    </w:p>
    <w:p w:rsidR="00B01BA0" w:rsidRDefault="00B01BA0" w:rsidP="00B01BA0">
      <w:pPr>
        <w:rPr>
          <w:rFonts w:ascii="Arial" w:hAnsi="Arial" w:cs="Arial"/>
          <w:sz w:val="28"/>
          <w:szCs w:val="28"/>
        </w:rPr>
      </w:pPr>
    </w:p>
    <w:p w:rsidR="00B01BA0" w:rsidRDefault="00B01BA0" w:rsidP="00B01B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Ian</w:t>
      </w:r>
    </w:p>
    <w:p w:rsidR="00B01BA0" w:rsidRDefault="00B01BA0" w:rsidP="00B01BA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moral es entendida como reglas y códigos de acción.</w:t>
      </w:r>
    </w:p>
    <w:p w:rsidR="00B01BA0" w:rsidRDefault="00B01BA0" w:rsidP="00B01BA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moral no implica un interés particular  y la ética sí.</w:t>
      </w:r>
    </w:p>
    <w:p w:rsidR="00B01BA0" w:rsidRDefault="00FD5461" w:rsidP="00B01BA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Analogía. Los griegos consideraban que el ser humano bello lograba su “ethos” en tanto desarrollara la divinidad que había en él.</w:t>
      </w:r>
    </w:p>
    <w:p w:rsidR="00FD5461" w:rsidRPr="00FD5461" w:rsidRDefault="00FD5461" w:rsidP="00FD546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existen sujetos amorales, cada individuo posee su propia moral que lo diferencia del resto.</w:t>
      </w:r>
    </w:p>
    <w:p w:rsidR="00FD5461" w:rsidRDefault="00FD5461" w:rsidP="00FD5461">
      <w:pPr>
        <w:rPr>
          <w:rFonts w:ascii="Arial" w:hAnsi="Arial" w:cs="Arial"/>
          <w:sz w:val="28"/>
          <w:szCs w:val="28"/>
        </w:rPr>
      </w:pPr>
    </w:p>
    <w:p w:rsidR="00FD5461" w:rsidRDefault="00FD5461" w:rsidP="00FD5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Juan:</w:t>
      </w:r>
    </w:p>
    <w:p w:rsidR="00FD5461" w:rsidRDefault="00FD5461" w:rsidP="00FD5461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moral aparece como una dimensión de la acción, resultado de la unión del intelecto y el contexto.</w:t>
      </w:r>
    </w:p>
    <w:p w:rsidR="00FD5461" w:rsidRDefault="00FD5461" w:rsidP="00FD5461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moral está definida por su universalidad, en cambio, la ética comporta la referencia a contextos históricos.</w:t>
      </w:r>
    </w:p>
    <w:p w:rsidR="00FE04F3" w:rsidRDefault="00FD5461" w:rsidP="00FE04F3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ética se basa esencialmente en 5 principios: Libertad, Responsabilidad, Deber, Justicia y Dignidad.</w:t>
      </w:r>
    </w:p>
    <w:p w:rsidR="00FE04F3" w:rsidRDefault="00FE04F3" w:rsidP="00FE04F3">
      <w:pPr>
        <w:rPr>
          <w:rFonts w:ascii="Arial" w:hAnsi="Arial" w:cs="Arial"/>
          <w:sz w:val="28"/>
          <w:szCs w:val="28"/>
        </w:rPr>
      </w:pPr>
    </w:p>
    <w:p w:rsidR="00FE04F3" w:rsidRDefault="00FE04F3" w:rsidP="00FE0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Conclusión:</w:t>
      </w:r>
    </w:p>
    <w:p w:rsidR="00FE04F3" w:rsidRDefault="00FE04F3" w:rsidP="00FE04F3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Aunque la ética y la moral etimológicamente tienen un significado muy parecido, tienen grandes diferencias. </w:t>
      </w:r>
    </w:p>
    <w:p w:rsidR="00FE04F3" w:rsidRDefault="00FE04F3" w:rsidP="00FE04F3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un lado, la moral es el resultado del nivel de conocimiento del individuo y la situación social en la que se encuentra inmerso el individuo, lo cual lo ayuda a diferenciar el bien del mal, o lo que él considera bueno o malo. </w:t>
      </w:r>
    </w:p>
    <w:p w:rsidR="00FE04F3" w:rsidRDefault="00FE04F3" w:rsidP="00FE04F3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ética es el estudio de la moral y está conformado por normas, principios y razones que se derivan de las costumbres</w:t>
      </w:r>
      <w:r w:rsidR="00212FA1">
        <w:rPr>
          <w:rFonts w:ascii="Arial" w:hAnsi="Arial" w:cs="Arial"/>
          <w:sz w:val="28"/>
          <w:szCs w:val="28"/>
        </w:rPr>
        <w:t xml:space="preserve"> de la moral y las cuales guían su conducta.</w:t>
      </w:r>
    </w:p>
    <w:p w:rsidR="00212FA1" w:rsidRDefault="00212FA1" w:rsidP="00212F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Referencias:</w:t>
      </w:r>
    </w:p>
    <w:p w:rsidR="00212FA1" w:rsidRDefault="00212FA1" w:rsidP="00212FA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Ética y moral: Origen de una diferencia conceptual y su trascendencia en el debate ético contemporáneo.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-Ana María González.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</w:p>
    <w:p w:rsidR="00212FA1" w:rsidRDefault="00212FA1" w:rsidP="00212FA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Sobre ética y moral.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-María del Carmen Rodríguez Aguilar.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Lic. en filosofía y letras. UNAM.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</w:p>
    <w:p w:rsidR="00212FA1" w:rsidRDefault="00212FA1" w:rsidP="00212FA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sentido de la vida.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-Gustavo Bueno.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</w:p>
    <w:p w:rsidR="00212FA1" w:rsidRDefault="00212FA1" w:rsidP="00212FA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Introducción a la Ética.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-Raúl Gutiérrez Sáenz.</w:t>
      </w:r>
    </w:p>
    <w:p w:rsid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</w:p>
    <w:p w:rsidR="00212FA1" w:rsidRPr="00212FA1" w:rsidRDefault="00212FA1" w:rsidP="00212FA1">
      <w:pPr>
        <w:pStyle w:val="Prrafodelista"/>
        <w:rPr>
          <w:rFonts w:ascii="Arial" w:hAnsi="Arial" w:cs="Arial"/>
          <w:sz w:val="28"/>
          <w:szCs w:val="28"/>
        </w:rPr>
      </w:pPr>
    </w:p>
    <w:p w:rsidR="00FE04F3" w:rsidRPr="00FE04F3" w:rsidRDefault="00FE04F3" w:rsidP="00FE04F3">
      <w:pPr>
        <w:rPr>
          <w:rFonts w:ascii="Arial" w:hAnsi="Arial" w:cs="Arial"/>
          <w:sz w:val="28"/>
          <w:szCs w:val="28"/>
        </w:rPr>
      </w:pPr>
    </w:p>
    <w:p w:rsidR="00FD5461" w:rsidRPr="00B01BA0" w:rsidRDefault="00FD5461" w:rsidP="00FD5461">
      <w:pPr>
        <w:pStyle w:val="Prrafodelista"/>
        <w:rPr>
          <w:rFonts w:ascii="Arial" w:hAnsi="Arial" w:cs="Arial"/>
          <w:sz w:val="28"/>
          <w:szCs w:val="28"/>
        </w:rPr>
      </w:pPr>
    </w:p>
    <w:p w:rsidR="00EB1162" w:rsidRPr="008A3173" w:rsidRDefault="00EB1162" w:rsidP="00EB1162">
      <w:pPr>
        <w:rPr>
          <w:rFonts w:ascii="Arial" w:hAnsi="Arial" w:cs="Arial"/>
          <w:sz w:val="28"/>
          <w:szCs w:val="28"/>
        </w:rPr>
      </w:pPr>
    </w:p>
    <w:sectPr w:rsidR="00EB1162" w:rsidRPr="008A3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29A"/>
    <w:multiLevelType w:val="hybridMultilevel"/>
    <w:tmpl w:val="0BE466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6A47"/>
    <w:multiLevelType w:val="hybridMultilevel"/>
    <w:tmpl w:val="FEB028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6A98"/>
    <w:multiLevelType w:val="hybridMultilevel"/>
    <w:tmpl w:val="1EDC68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03200"/>
    <w:multiLevelType w:val="hybridMultilevel"/>
    <w:tmpl w:val="1936B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1D96"/>
    <w:multiLevelType w:val="hybridMultilevel"/>
    <w:tmpl w:val="9062A8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973B2"/>
    <w:multiLevelType w:val="hybridMultilevel"/>
    <w:tmpl w:val="CE8EC7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3"/>
    <w:rsid w:val="00212FA1"/>
    <w:rsid w:val="00450447"/>
    <w:rsid w:val="008A3173"/>
    <w:rsid w:val="00B01BA0"/>
    <w:rsid w:val="00DA64AB"/>
    <w:rsid w:val="00E05F34"/>
    <w:rsid w:val="00EB1162"/>
    <w:rsid w:val="00FD5461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AthlonX2</cp:lastModifiedBy>
  <cp:revision>2</cp:revision>
  <dcterms:created xsi:type="dcterms:W3CDTF">2013-05-25T01:27:00Z</dcterms:created>
  <dcterms:modified xsi:type="dcterms:W3CDTF">2013-05-25T01:27:00Z</dcterms:modified>
</cp:coreProperties>
</file>